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46" w:rsidRDefault="005A5354" w:rsidP="00AA4846">
      <w:pPr>
        <w:spacing w:after="0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 Cuadro de texto" o:spid="_x0000_s1026" type="#_x0000_t202" style="position:absolute;margin-left:0;margin-top:-32.6pt;width:480.75pt;height:2in;z-index:-251657216;visibility:visible;mso-position-horizontal:center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" filled="f" stroked="f">
            <v:textbox style="mso-fit-shape-to-text:t">
              <w:txbxContent>
                <w:p w:rsidR="00AA4846" w:rsidRPr="00613DB8" w:rsidRDefault="00AA4846" w:rsidP="00AA4846">
                  <w:pPr>
                    <w:jc w:val="center"/>
                    <w:rPr>
                      <w:rFonts w:ascii="Algerian" w:hAnsi="Algerian"/>
                      <w:b/>
                      <w:caps/>
                      <w:sz w:val="60"/>
                      <w:szCs w:val="60"/>
                    </w:rPr>
                  </w:pPr>
                  <w:r w:rsidRPr="00613DB8">
                    <w:rPr>
                      <w:rFonts w:ascii="Algerian" w:hAnsi="Algerian"/>
                      <w:b/>
                      <w:caps/>
                      <w:sz w:val="60"/>
                      <w:szCs w:val="60"/>
                    </w:rPr>
                    <w:t>Tres avatares de vishnú</w:t>
                  </w:r>
                </w:p>
              </w:txbxContent>
            </v:textbox>
            <w10:wrap anchorx="margin"/>
          </v:shape>
        </w:pict>
      </w:r>
    </w:p>
    <w:p w:rsidR="00AA4846" w:rsidRDefault="00AA4846" w:rsidP="00AA4846">
      <w:pPr>
        <w:spacing w:after="0"/>
      </w:pPr>
    </w:p>
    <w:p w:rsidR="005D4242" w:rsidRDefault="00AA4846" w:rsidP="00AA4846">
      <w:pPr>
        <w:spacing w:after="0"/>
        <w:jc w:val="both"/>
        <w:rPr>
          <w:rFonts w:ascii="Comic Sans MS" w:hAnsi="Comic Sans MS"/>
        </w:rPr>
      </w:pPr>
      <w:r w:rsidRPr="00AA4846">
        <w:rPr>
          <w:rFonts w:ascii="Comic Sans MS" w:hAnsi="Comic Sans MS"/>
        </w:rPr>
        <w:t>A fin de proteger a la humanidad</w:t>
      </w:r>
      <w:r>
        <w:rPr>
          <w:rFonts w:ascii="Comic Sans MS" w:hAnsi="Comic Sans MS"/>
        </w:rPr>
        <w:t xml:space="preserve"> contra las fuerzas </w:t>
      </w:r>
      <w:r w:rsidR="002278E1">
        <w:rPr>
          <w:rFonts w:ascii="Comic Sans MS" w:hAnsi="Comic Sans MS"/>
        </w:rPr>
        <w:t xml:space="preserve">dominantes </w:t>
      </w:r>
      <w:r>
        <w:rPr>
          <w:rFonts w:ascii="Comic Sans MS" w:hAnsi="Comic Sans MS"/>
        </w:rPr>
        <w:t>del mal</w:t>
      </w:r>
      <w:r w:rsidRPr="00AA4846">
        <w:rPr>
          <w:rFonts w:ascii="Comic Sans MS" w:hAnsi="Comic Sans MS"/>
        </w:rPr>
        <w:t>, Vishnú hubo de bajar en numerosas ocasiones de</w:t>
      </w:r>
      <w:r>
        <w:rPr>
          <w:rFonts w:ascii="Comic Sans MS" w:hAnsi="Comic Sans MS"/>
        </w:rPr>
        <w:t>l cielo</w:t>
      </w:r>
      <w:r w:rsidR="005D4242">
        <w:rPr>
          <w:rFonts w:ascii="Comic Sans MS" w:hAnsi="Comic Sans MS"/>
        </w:rPr>
        <w:t xml:space="preserve">, adoptando </w:t>
      </w:r>
      <w:r w:rsidR="002278E1">
        <w:rPr>
          <w:rFonts w:ascii="Comic Sans MS" w:hAnsi="Comic Sans MS"/>
        </w:rPr>
        <w:t xml:space="preserve">para ello </w:t>
      </w:r>
      <w:r w:rsidR="005D4242">
        <w:rPr>
          <w:rFonts w:ascii="Comic Sans MS" w:hAnsi="Comic Sans MS"/>
        </w:rPr>
        <w:t>diversas apariencias o avatares</w:t>
      </w:r>
      <w:r>
        <w:rPr>
          <w:rFonts w:ascii="Comic Sans MS" w:hAnsi="Comic Sans MS"/>
        </w:rPr>
        <w:t xml:space="preserve">. </w:t>
      </w:r>
      <w:r w:rsidR="005D4242">
        <w:rPr>
          <w:rFonts w:ascii="Comic Sans MS" w:hAnsi="Comic Sans MS"/>
        </w:rPr>
        <w:t xml:space="preserve">Se dice que adoptará diez, aunque ya ha tomado nueve formas. Cuando llegue la décima, Kalkin, bajará en un caballo blanco para matar a los malvados y renovar el mundo. </w:t>
      </w:r>
    </w:p>
    <w:p w:rsidR="00AA4846" w:rsidRPr="00757F09" w:rsidRDefault="005D4242" w:rsidP="005D4242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Veamos</w:t>
      </w:r>
      <w:r w:rsidR="00757F09">
        <w:rPr>
          <w:rFonts w:ascii="Comic Sans MS" w:hAnsi="Comic Sans MS"/>
        </w:rPr>
        <w:t xml:space="preserve"> algunas cosillas de</w:t>
      </w:r>
      <w:r w:rsidR="00AA4846">
        <w:rPr>
          <w:rFonts w:ascii="Comic Sans MS" w:hAnsi="Comic Sans MS"/>
        </w:rPr>
        <w:t xml:space="preserve"> las tres más famosas</w:t>
      </w:r>
      <w:r w:rsidR="00AA4846" w:rsidRPr="00757F09">
        <w:rPr>
          <w:rFonts w:ascii="Comic Sans MS" w:hAnsi="Comic Sans MS"/>
        </w:rPr>
        <w:t xml:space="preserve">: </w:t>
      </w:r>
    </w:p>
    <w:p w:rsidR="00757F09" w:rsidRPr="00757F09" w:rsidRDefault="00757F09" w:rsidP="00AA4846">
      <w:pPr>
        <w:spacing w:after="0"/>
        <w:jc w:val="both"/>
        <w:rPr>
          <w:rFonts w:ascii="Comic Sans MS" w:hAnsi="Comic Sans MS"/>
        </w:rPr>
      </w:pPr>
    </w:p>
    <w:p w:rsidR="00962D70" w:rsidRDefault="00757F09" w:rsidP="00AA4846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086C2E">
        <w:rPr>
          <w:rFonts w:ascii="Comic Sans MS" w:hAnsi="Comic Sans MS"/>
          <w:b/>
        </w:rPr>
        <w:t>RAMA</w:t>
      </w:r>
      <w:r>
        <w:rPr>
          <w:rFonts w:ascii="Comic Sans MS" w:hAnsi="Comic Sans MS"/>
        </w:rPr>
        <w:t>:</w:t>
      </w:r>
    </w:p>
    <w:p w:rsidR="00CC2C84" w:rsidRDefault="00757F09" w:rsidP="00AA4846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En esta su 7ª encarnación</w:t>
      </w:r>
      <w:r w:rsidR="00795DED">
        <w:rPr>
          <w:rFonts w:ascii="Comic Sans MS" w:hAnsi="Comic Sans MS"/>
        </w:rPr>
        <w:t xml:space="preserve"> como Rama</w:t>
      </w:r>
      <w:r>
        <w:rPr>
          <w:rFonts w:ascii="Comic Sans MS" w:hAnsi="Comic Sans MS"/>
        </w:rPr>
        <w:t xml:space="preserve">, tuvo que bajar a la tierra para matar a Ravana, un </w:t>
      </w:r>
      <w:r w:rsidR="002278E1">
        <w:rPr>
          <w:rFonts w:ascii="Comic Sans MS" w:hAnsi="Comic Sans MS"/>
        </w:rPr>
        <w:t>demonio</w:t>
      </w:r>
      <w:r>
        <w:rPr>
          <w:rFonts w:ascii="Comic Sans MS" w:hAnsi="Comic Sans MS"/>
        </w:rPr>
        <w:t xml:space="preserve"> de 10 cabezas que tenía prisionera a su esposa.</w:t>
      </w:r>
    </w:p>
    <w:p w:rsidR="00757F09" w:rsidRDefault="00086C2E" w:rsidP="00795DED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50800</wp:posOffset>
            </wp:positionV>
            <wp:extent cx="1903095" cy="2124075"/>
            <wp:effectExtent l="0" t="0" r="1905" b="9525"/>
            <wp:wrapSquare wrapText="bothSides"/>
            <wp:docPr id="4" name="Imagen 4" descr="I:\FOTOCOPIAR Y ENVIAR\1\HINDUISMO\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OTOCOPIAR Y ENVIAR\1\HINDUISMO\Ram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57F09">
        <w:rPr>
          <w:rFonts w:ascii="Comic Sans MS" w:hAnsi="Comic Sans MS"/>
        </w:rPr>
        <w:tab/>
      </w:r>
      <w:r w:rsidR="00CC2C84">
        <w:rPr>
          <w:rFonts w:ascii="Comic Sans MS" w:hAnsi="Comic Sans MS"/>
        </w:rPr>
        <w:t>Rama</w:t>
      </w:r>
      <w:r w:rsidR="00757F09">
        <w:rPr>
          <w:rFonts w:ascii="Comic Sans MS" w:hAnsi="Comic Sans MS"/>
        </w:rPr>
        <w:t>es un héroe para todos los hindúes y un ejemplo supremo de moralidad. Si él representa la fidelidad, la bondad y la firmeza, su esposa Sita</w:t>
      </w:r>
      <w:r w:rsidR="00757F09">
        <w:rPr>
          <w:rStyle w:val="Refdenotaalpie"/>
          <w:rFonts w:ascii="Comic Sans MS" w:hAnsi="Comic Sans MS"/>
        </w:rPr>
        <w:footnoteReference w:id="2"/>
      </w:r>
      <w:r w:rsidR="00757F09">
        <w:rPr>
          <w:rFonts w:ascii="Comic Sans MS" w:hAnsi="Comic Sans MS"/>
        </w:rPr>
        <w:t xml:space="preserve"> encarna la fidelidad y la obediencia afectuosa, lo más admirado en las mujeres en la India. No es de extrañar que </w:t>
      </w:r>
      <w:r w:rsidR="00962D70">
        <w:rPr>
          <w:rFonts w:ascii="Comic Sans MS" w:hAnsi="Comic Sans MS"/>
        </w:rPr>
        <w:t>ambos</w:t>
      </w:r>
      <w:r w:rsidR="00757F09">
        <w:rPr>
          <w:rFonts w:ascii="Comic Sans MS" w:hAnsi="Comic Sans MS"/>
        </w:rPr>
        <w:t xml:space="preserve"> sean </w:t>
      </w:r>
      <w:r w:rsidR="00962D70">
        <w:rPr>
          <w:rFonts w:ascii="Comic Sans MS" w:hAnsi="Comic Sans MS"/>
        </w:rPr>
        <w:t>referentes</w:t>
      </w:r>
      <w:r w:rsidR="00757F09">
        <w:rPr>
          <w:rFonts w:ascii="Comic Sans MS" w:hAnsi="Comic Sans MS"/>
        </w:rPr>
        <w:t xml:space="preserve"> de la fidelidad matrimonial.</w:t>
      </w:r>
    </w:p>
    <w:p w:rsidR="00806ED6" w:rsidRPr="00086C2E" w:rsidRDefault="00806ED6" w:rsidP="00757F09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Rama es tan bueno, que cantar su nombre purifica el corazón. Tan es así que cuando van a quemar un cadáver, a fin de ayudar al difunto/a, los portadores repiten múltiples veces en voz alta “Namsatyahai”, que significa “El nombre de Rama es la verdad”.</w:t>
      </w:r>
    </w:p>
    <w:p w:rsidR="00296194" w:rsidRDefault="00296194" w:rsidP="00296194">
      <w:pPr>
        <w:spacing w:after="0"/>
        <w:jc w:val="both"/>
        <w:rPr>
          <w:rFonts w:ascii="Comic Sans MS" w:hAnsi="Comic Sans MS"/>
        </w:rPr>
      </w:pPr>
    </w:p>
    <w:p w:rsidR="00296194" w:rsidRDefault="00296194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b/>
        </w:rPr>
        <w:t>KRISHNA</w:t>
      </w:r>
      <w:r>
        <w:rPr>
          <w:rFonts w:ascii="Comic Sans MS" w:hAnsi="Comic Sans MS"/>
        </w:rPr>
        <w:t>:</w:t>
      </w:r>
      <w:bookmarkStart w:id="0" w:name="_GoBack"/>
      <w:bookmarkEnd w:id="0"/>
    </w:p>
    <w:p w:rsidR="00296194" w:rsidRPr="00086C2E" w:rsidRDefault="00BA1C08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59690</wp:posOffset>
            </wp:positionV>
            <wp:extent cx="1901825" cy="2548255"/>
            <wp:effectExtent l="38100" t="38100" r="98425" b="99695"/>
            <wp:wrapSquare wrapText="bothSides"/>
            <wp:docPr id="5" name="Imagen 5" descr="I:\FOTOCOPIAR Y ENVIAR\1\HINDUISMO\kris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OTOCOPIAR Y ENVIAR\1\HINDUISMO\krish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C2C84">
        <w:rPr>
          <w:rFonts w:ascii="Comic Sans MS" w:hAnsi="Comic Sans MS"/>
        </w:rPr>
        <w:t>Es la 8ª y más importante encarnación de Vishnú.</w:t>
      </w:r>
      <w:r w:rsidR="008D09AA">
        <w:rPr>
          <w:rFonts w:ascii="Comic Sans MS" w:hAnsi="Comic Sans MS"/>
        </w:rPr>
        <w:t xml:space="preserve"> Cu</w:t>
      </w:r>
      <w:r w:rsidR="009B0957">
        <w:rPr>
          <w:rFonts w:ascii="Comic Sans MS" w:hAnsi="Comic Sans MS"/>
        </w:rPr>
        <w:t>e</w:t>
      </w:r>
      <w:r w:rsidR="008D09AA">
        <w:rPr>
          <w:rFonts w:ascii="Comic Sans MS" w:hAnsi="Comic Sans MS"/>
        </w:rPr>
        <w:t>ntan que se encarnó para matar al malvado rey Kansa. Como le habían profetizado que el octavo hijo de Devaki le mataría, l</w:t>
      </w:r>
      <w:r w:rsidR="009E3377">
        <w:rPr>
          <w:rFonts w:ascii="Comic Sans MS" w:hAnsi="Comic Sans MS"/>
        </w:rPr>
        <w:t>a</w:t>
      </w:r>
      <w:r w:rsidR="008D09AA">
        <w:rPr>
          <w:rFonts w:ascii="Comic Sans MS" w:hAnsi="Comic Sans MS"/>
        </w:rPr>
        <w:t xml:space="preserve"> encarceló y mató a todos sus hijos uno a uno. El séptimo, llamado Balarama, fue salvado por sus familiares </w:t>
      </w:r>
      <w:r w:rsidR="008D09AA" w:rsidRPr="009E3377">
        <w:rPr>
          <w:rFonts w:ascii="Comic Sans MS" w:hAnsi="Comic Sans MS"/>
        </w:rPr>
        <w:t xml:space="preserve">y cuando </w:t>
      </w:r>
      <w:r w:rsidR="004B53BF">
        <w:rPr>
          <w:rFonts w:ascii="Comic Sans MS" w:hAnsi="Comic Sans MS"/>
        </w:rPr>
        <w:t xml:space="preserve">a media noche </w:t>
      </w:r>
      <w:r w:rsidR="008D09AA" w:rsidRPr="009E3377">
        <w:rPr>
          <w:rFonts w:ascii="Comic Sans MS" w:hAnsi="Comic Sans MS"/>
        </w:rPr>
        <w:t>Devaki dio a luz a su octavo hijo</w:t>
      </w:r>
      <w:r w:rsidR="009E3377">
        <w:rPr>
          <w:rFonts w:ascii="Comic Sans MS" w:hAnsi="Comic Sans MS"/>
        </w:rPr>
        <w:t>,</w:t>
      </w:r>
      <w:r w:rsidR="009B0957" w:rsidRPr="009E3377">
        <w:rPr>
          <w:rFonts w:ascii="Comic Sans MS" w:hAnsi="Comic Sans MS"/>
        </w:rPr>
        <w:t xml:space="preserve"> se desató una tormenta tan potente y mágica que los guardias cayeron dormidos y las puertas estallaron, permitiendo que Vasudeva, </w:t>
      </w:r>
      <w:r w:rsidR="009E3377">
        <w:rPr>
          <w:rFonts w:ascii="Comic Sans MS" w:hAnsi="Comic Sans MS"/>
        </w:rPr>
        <w:t>su padre</w:t>
      </w:r>
      <w:r w:rsidR="009B0957" w:rsidRPr="009E3377">
        <w:rPr>
          <w:rFonts w:ascii="Comic Sans MS" w:hAnsi="Comic Sans MS"/>
        </w:rPr>
        <w:t>,</w:t>
      </w:r>
      <w:r w:rsidR="009B0957">
        <w:rPr>
          <w:rFonts w:ascii="Comic Sans MS" w:hAnsi="Comic Sans MS"/>
        </w:rPr>
        <w:t xml:space="preserve"> escapase de la prisión con él en brazos</w:t>
      </w:r>
      <w:r w:rsidR="009E3377">
        <w:rPr>
          <w:rFonts w:ascii="Comic Sans MS" w:hAnsi="Comic Sans MS"/>
        </w:rPr>
        <w:t xml:space="preserve"> hasta la </w:t>
      </w:r>
      <w:r w:rsidR="009B0957">
        <w:rPr>
          <w:rFonts w:ascii="Comic Sans MS" w:hAnsi="Comic Sans MS"/>
        </w:rPr>
        <w:t>casa de Yashoda, con quien pasó toda su infancia.</w:t>
      </w:r>
    </w:p>
    <w:p w:rsidR="009B0957" w:rsidRDefault="009B0957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ab/>
        <w:t>Esta historia que nos habla de sus primeros momentos ayuda a entender que su figura esté asociada al crecimiento humano.</w:t>
      </w:r>
    </w:p>
    <w:p w:rsidR="009E3377" w:rsidRDefault="009E3377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Por último SIEMPRE se le representa de AZUL</w:t>
      </w:r>
      <w:r w:rsidR="004B53BF">
        <w:rPr>
          <w:rFonts w:ascii="Comic Sans MS" w:hAnsi="Comic Sans MS"/>
        </w:rPr>
        <w:t>, como a los pitufos</w:t>
      </w:r>
      <w:r>
        <w:rPr>
          <w:rFonts w:ascii="Comic Sans MS" w:hAnsi="Comic Sans MS"/>
        </w:rPr>
        <w:t xml:space="preserve">, bien por estar tan asociado al agua (la tormenta, el elemento creacional, etc.), bien porque para los hindúes el azul </w:t>
      </w:r>
      <w:r w:rsidR="0052620C">
        <w:rPr>
          <w:rFonts w:ascii="Comic Sans MS" w:hAnsi="Comic Sans MS"/>
        </w:rPr>
        <w:t>simboliza</w:t>
      </w:r>
      <w:r>
        <w:rPr>
          <w:rFonts w:ascii="Comic Sans MS" w:hAnsi="Comic Sans MS"/>
        </w:rPr>
        <w:t xml:space="preserve"> tanto un carácter profundo cuanto la capa</w:t>
      </w:r>
      <w:r w:rsidR="00DE2150">
        <w:rPr>
          <w:rFonts w:ascii="Comic Sans MS" w:hAnsi="Comic Sans MS"/>
        </w:rPr>
        <w:t>cidad para luchar contra el mal.</w:t>
      </w:r>
    </w:p>
    <w:p w:rsidR="009B0957" w:rsidRDefault="009B0957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B53BF" w:rsidRDefault="004B53BF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BUDA</w:t>
      </w:r>
      <w:r>
        <w:rPr>
          <w:rFonts w:ascii="Comic Sans MS" w:hAnsi="Comic Sans MS"/>
        </w:rPr>
        <w:t>:</w:t>
      </w:r>
    </w:p>
    <w:p w:rsidR="004B53BF" w:rsidRDefault="004B53BF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Esta novena encarnación nos habla del interés que los sacerdotes hindúes sintieron por el budismo.</w:t>
      </w:r>
    </w:p>
    <w:p w:rsidR="004B53BF" w:rsidRDefault="00F25465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3387090</wp:posOffset>
            </wp:positionH>
            <wp:positionV relativeFrom="paragraph">
              <wp:posOffset>-8255</wp:posOffset>
            </wp:positionV>
            <wp:extent cx="2033270" cy="1260475"/>
            <wp:effectExtent l="38100" t="0" r="424180" b="73025"/>
            <wp:wrapSquare wrapText="bothSides"/>
            <wp:docPr id="3" name="Imagen 3" descr="I:\FOTOCOPIAR Y ENVIAR\1\HINDUISMO\Bu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OTOCOPIAR Y ENVIAR\1\HINDUISMO\Bud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4B53BF">
        <w:rPr>
          <w:rFonts w:ascii="Comic Sans MS" w:hAnsi="Comic Sans MS"/>
        </w:rPr>
        <w:tab/>
        <w:t>Cuentan que las fuerzas del mal se estaban imponiendo en el mundo de los dioses. Para evitar la catástrofe, Shiva se encarnó en Buda y mediante argumentos y argucias</w:t>
      </w:r>
      <w:r w:rsidR="00B77005">
        <w:rPr>
          <w:rFonts w:ascii="Comic Sans MS" w:hAnsi="Comic Sans MS"/>
        </w:rPr>
        <w:t xml:space="preserve"> consiguió convencer a los demonios para que se fueran de los Vedas. Fuera ya de los textos sagrados, estos perdieron sus poderes y los dioses volvieron a recuperar el poder que habían perdido.</w:t>
      </w:r>
    </w:p>
    <w:p w:rsidR="00B77005" w:rsidRDefault="00B77005" w:rsidP="0029619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Tan relacionadas están ambas doctrinas</w:t>
      </w:r>
      <w:r w:rsidR="00616CD2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que mucho de la mitología y cosmología budista hunde sus raíces en el hinduismo, y al revés, muchos de los dioses hindúes forman parte de la doctrina budista.</w:t>
      </w:r>
    </w:p>
    <w:p w:rsidR="002B187E" w:rsidRDefault="002B187E" w:rsidP="00296194">
      <w:pPr>
        <w:spacing w:after="0"/>
        <w:jc w:val="both"/>
        <w:rPr>
          <w:rFonts w:ascii="Comic Sans MS" w:hAnsi="Comic Sans MS"/>
        </w:rPr>
      </w:pPr>
    </w:p>
    <w:p w:rsidR="002B187E" w:rsidRPr="004B53BF" w:rsidRDefault="002B187E" w:rsidP="00296194">
      <w:pPr>
        <w:spacing w:after="0"/>
        <w:jc w:val="both"/>
        <w:rPr>
          <w:rFonts w:ascii="Comic Sans MS" w:hAnsi="Comic Sans MS"/>
        </w:rPr>
      </w:pPr>
    </w:p>
    <w:sectPr w:rsidR="002B187E" w:rsidRPr="004B53BF" w:rsidSect="005A5354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4F8" w:rsidRDefault="009204F8" w:rsidP="00757F09">
      <w:pPr>
        <w:spacing w:after="0" w:line="240" w:lineRule="auto"/>
      </w:pPr>
      <w:r>
        <w:separator/>
      </w:r>
    </w:p>
  </w:endnote>
  <w:endnote w:type="continuationSeparator" w:id="1">
    <w:p w:rsidR="009204F8" w:rsidRDefault="009204F8" w:rsidP="00757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92022654"/>
      <w:docPartObj>
        <w:docPartGallery w:val="Page Numbers (Bottom of Page)"/>
        <w:docPartUnique/>
      </w:docPartObj>
    </w:sdtPr>
    <w:sdtContent>
      <w:p w:rsidR="00DF608F" w:rsidRDefault="005A5354">
        <w:pPr>
          <w:pStyle w:val="Piedepgina"/>
        </w:pPr>
        <w:r>
          <w:rPr>
            <w:noProof/>
            <w:lang w:eastAsia="es-ES"/>
          </w:rPr>
          <w:pict>
            <v:group id="Grupo 87" o:spid="_x0000_s2049" style="position:absolute;margin-left:-25.2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8" o:spid="_x0000_s2055" type="#_x0000_t4" style="position:absolute;left:1793;top:14550;width:536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3osYA&#10;AADcAAAADwAAAGRycy9kb3ducmV2LnhtbESPQUvDQBSE74X+h+UVerObWls1dltEKBSrh6aC10f2&#10;mQSzb2P2NYn/3i0IPQ4z8w2z3g6uVh21ofJsYD5LQBHn3lZcGPg47W4eQAVBtlh7JgO/FGC7GY/W&#10;mFrf85G6TAoVIRxSNFCKNKnWIS/JYZj5hjh6X751KFG2hbYt9hHuan2bJCvtsOK4UGJDLyXl39nZ&#10;GXg7LHg5XzTday+ZfBaVvfs5vRsznQzPT6CEBrmG/9t7a2D5eA+XM/EI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d3osYAAADcAAAADwAAAAAAAAAAAAAAAACYAgAAZHJz&#10;L2Rvd25yZXYueG1sUEsFBgAAAAAEAAQA9QAAAIsDAAAAAA==&#10;" filled="f" strokecolor="#a5a5a5"/>
              <v:rect id="Rectangle 89" o:spid="_x0000_s2054" style="position:absolute;left:1848;top:14616;width:427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XB8IA&#10;AADcAAAADwAAAGRycy9kb3ducmV2LnhtbERPz2vCMBS+C/4P4Qm7aepgQ6tRRBB2mc7qQW+P5tmU&#10;Ni+lyWz1r18OA48f3+/lure1uFPrS8cKppMEBHHudMmFgvNpN56B8AFZY+2YFDzIw3o1HCwx1a7j&#10;I92zUIgYwj5FBSaEJpXS54Ys+olriCN3c63FEGFbSN1iF8NtLd+T5FNaLDk2GGxoayivsl+r4Ody&#10;6LJr5TWW56o+PPfm+znrlXob9ZsFiEB9eIn/3V9awcc8ro1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ZcHwgAAANwAAAAPAAAAAAAAAAAAAAAAAJgCAABkcnMvZG93&#10;bnJldi54bWxQSwUGAAAAAAQABAD1AAAAhw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2053" type="#_x0000_t202" style="position:absolute;left:1731;top:14639;width:66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vIMUA&#10;AADcAAAADwAAAGRycy9kb3ducmV2LnhtbESPwWrDMBBE74X+g9hCLiWRE6ip3cghBEpzKtTNIcet&#10;tbGFrZWxFMf++6hQ6HGYmTfMdjfZTow0eONYwXqVgCCunDZcKzh9vy9fQfiArLFzTApm8rArHh+2&#10;mGt34y8ay1CLCGGfo4ImhD6X0lcNWfQr1xNH7+IGiyHKoZZ6wFuE205ukiSVFg3HhQZ7OjRUteXV&#10;KnjO2p9PvJw/xjAf1iY1ST/OJ6UWT9P+DUSgKfyH/9pHreAly+D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8gxQAAANwAAAAPAAAAAAAAAAAAAAAAAJgCAABkcnMv&#10;ZG93bnJldi54bWxQSwUGAAAAAAQABAD1AAAAigMAAAAA&#10;" filled="f" stroked="f">
                <v:textbox inset="0,2.16pt,0,0">
                  <w:txbxContent>
                    <w:p w:rsidR="00DF608F" w:rsidRDefault="005A535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5A5354">
                        <w:fldChar w:fldCharType="begin"/>
                      </w:r>
                      <w:r w:rsidR="00DF608F">
                        <w:instrText>PAGE   \* MERGEFORMAT</w:instrText>
                      </w:r>
                      <w:r w:rsidRPr="005A5354">
                        <w:fldChar w:fldCharType="separate"/>
                      </w:r>
                      <w:r w:rsidR="00200A1B" w:rsidRPr="00200A1B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91" o:spid="_x0000_s205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<v:shape id="AutoShape 92" o:spid="_x0000_s2052" style="position:absolute;left:1782;top:14858;width:375;height:530;rotation:-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XsYA&#10;AADcAAAADwAAAGRycy9kb3ducmV2LnhtbESPQWsCMRSE70L/Q3gFb5qoILoapVYshfbSrT309tg8&#10;s4ubl3WTrtt/3xQEj8PMfMOst72rRUdtqDxrmIwVCOLCm4qthuPnYbQAESKywdozafilANvNw2CN&#10;mfFX/qAuj1YkCIcMNZQxNpmUoSjJYRj7hjh5J986jEm2VpoWrwnuajlVai4dVpwWSmzouaTinP84&#10;DZcXq76OZvme72bnpT1879+63V7r4WP/tAIRqY/38K39ajTM1QT+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lXsYAAADcAAAADwAAAAAAAAAAAAAAAACYAgAAZHJz&#10;L2Rvd25yZXYueG1sUEsFBgAAAAAEAAQA9QAAAIsDAAAAAA==&#10;" adj="0,,0" path="m,l5400,21600r10800,l21600,,,xe" filled="f" strokecolor="#a5a5a5">
                  <v:stroke joinstyle="miter"/>
                  <v:formulas/>
                  <v:path o:connecttype="custom" o:connectlocs="328,265;188,530;47,265;188,0" o:connectangles="0,0,0,0" textboxrect="4493,4483,17107,17117"/>
                </v:shape>
                <v:shape id="AutoShape 93" o:spid="_x0000_s2051" style="position:absolute;left:1934;top:14858;width:375;height:530;rotation:-90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/jMMA&#10;AADcAAAADwAAAGRycy9kb3ducmV2LnhtbESPQWvCQBSE74L/YXmF3sxGoSLRVUrU4tXUi7dH9jVZ&#10;mn0bdleT9td3BaHHYWa+YTa70XbiTj4YxwrmWQ6CuHbacKPg8nmcrUCEiKyxc0wKfijAbjudbLDQ&#10;buAz3avYiAThUKCCNsa+kDLULVkMmeuJk/flvMWYpG+k9jgkuO3kIs+X0qLhtNBiT2VL9Xd1swr6&#10;+WkcSn8t3z66fbM6/1aHgzFKvb6M72sQkcb4H362T1rBMl/A4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/jMMAAADcAAAADwAAAAAAAAAAAAAAAACYAgAAZHJzL2Rv&#10;d25yZXYueG1sUEsFBgAAAAAEAAQA9QAAAIgDAAAAAA==&#10;" adj="0,,0" path="m,l5400,21600r10800,l21600,,,xe" filled="f" strokecolor="#a5a5a5">
                  <v:stroke joinstyle="miter"/>
                  <v:formulas/>
                  <v:path o:connecttype="custom" o:connectlocs="328,265;188,530;47,265;188,0" o:connectangles="0,0,0,0" textboxrect="4493,4483,17107,17117"/>
                </v:shape>
              </v:group>
              <w10:wrap anchorx="margin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4F8" w:rsidRDefault="009204F8" w:rsidP="00757F09">
      <w:pPr>
        <w:spacing w:after="0" w:line="240" w:lineRule="auto"/>
      </w:pPr>
      <w:r>
        <w:separator/>
      </w:r>
    </w:p>
  </w:footnote>
  <w:footnote w:type="continuationSeparator" w:id="1">
    <w:p w:rsidR="009204F8" w:rsidRDefault="009204F8" w:rsidP="00757F09">
      <w:pPr>
        <w:spacing w:after="0" w:line="240" w:lineRule="auto"/>
      </w:pPr>
      <w:r>
        <w:continuationSeparator/>
      </w:r>
    </w:p>
  </w:footnote>
  <w:footnote w:id="2">
    <w:p w:rsidR="00757F09" w:rsidRPr="00757F09" w:rsidRDefault="00757F09" w:rsidP="00757F09">
      <w:pPr>
        <w:pStyle w:val="Textonotapie"/>
        <w:jc w:val="both"/>
        <w:rPr>
          <w:rFonts w:cstheme="minorHAnsi"/>
        </w:rPr>
      </w:pPr>
      <w:r>
        <w:rPr>
          <w:rStyle w:val="Refdenotaalpie"/>
        </w:rPr>
        <w:footnoteRef/>
      </w:r>
      <w:r>
        <w:t xml:space="preserve"> Sita es </w:t>
      </w:r>
      <w:r w:rsidRPr="00757F09">
        <w:rPr>
          <w:rFonts w:cstheme="minorHAnsi"/>
        </w:rPr>
        <w:t xml:space="preserve">la encarnación </w:t>
      </w:r>
      <w:r w:rsidR="00616CD2">
        <w:rPr>
          <w:rFonts w:cstheme="minorHAnsi"/>
        </w:rPr>
        <w:t xml:space="preserve">o avatar </w:t>
      </w:r>
      <w:r w:rsidRPr="00757F09">
        <w:rPr>
          <w:rFonts w:cstheme="minorHAnsi"/>
        </w:rPr>
        <w:t>de Lakshmi, la esposa de Vishnú</w:t>
      </w:r>
      <w:r>
        <w:rPr>
          <w:rFonts w:cstheme="minorHAnsi"/>
        </w:rP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23566"/>
    <w:rsid w:val="000200B3"/>
    <w:rsid w:val="00086C2E"/>
    <w:rsid w:val="00200A1B"/>
    <w:rsid w:val="002278E1"/>
    <w:rsid w:val="00296194"/>
    <w:rsid w:val="002B187E"/>
    <w:rsid w:val="00323566"/>
    <w:rsid w:val="00481BB3"/>
    <w:rsid w:val="004B53BF"/>
    <w:rsid w:val="0052620C"/>
    <w:rsid w:val="005A5354"/>
    <w:rsid w:val="005D4242"/>
    <w:rsid w:val="00613DB8"/>
    <w:rsid w:val="00616CD2"/>
    <w:rsid w:val="00757F09"/>
    <w:rsid w:val="00775639"/>
    <w:rsid w:val="00795DED"/>
    <w:rsid w:val="007E308F"/>
    <w:rsid w:val="00806ED6"/>
    <w:rsid w:val="008D09AA"/>
    <w:rsid w:val="009204F8"/>
    <w:rsid w:val="00962D70"/>
    <w:rsid w:val="009B0957"/>
    <w:rsid w:val="009E3377"/>
    <w:rsid w:val="00AA24EF"/>
    <w:rsid w:val="00AA4846"/>
    <w:rsid w:val="00B77005"/>
    <w:rsid w:val="00BA1C08"/>
    <w:rsid w:val="00CC2C84"/>
    <w:rsid w:val="00CE6E55"/>
    <w:rsid w:val="00DE2150"/>
    <w:rsid w:val="00DF608F"/>
    <w:rsid w:val="00F25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757F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57F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57F09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6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08F"/>
  </w:style>
  <w:style w:type="paragraph" w:styleId="Piedepgina">
    <w:name w:val="footer"/>
    <w:basedOn w:val="Normal"/>
    <w:link w:val="PiedepginaCar"/>
    <w:uiPriority w:val="99"/>
    <w:unhideWhenUsed/>
    <w:rsid w:val="00DF6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757F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57F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57F09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6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08F"/>
  </w:style>
  <w:style w:type="paragraph" w:styleId="Piedepgina">
    <w:name w:val="footer"/>
    <w:basedOn w:val="Normal"/>
    <w:link w:val="PiedepginaCar"/>
    <w:uiPriority w:val="99"/>
    <w:unhideWhenUsed/>
    <w:rsid w:val="00DF60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D359F-4308-496A-BA6E-EE07843A8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Agustin</cp:lastModifiedBy>
  <cp:revision>2</cp:revision>
  <dcterms:created xsi:type="dcterms:W3CDTF">2012-10-21T19:13:00Z</dcterms:created>
  <dcterms:modified xsi:type="dcterms:W3CDTF">2012-10-21T19:13:00Z</dcterms:modified>
</cp:coreProperties>
</file>